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0E" w:rsidRPr="00A76FB5" w:rsidRDefault="003B1B6B" w:rsidP="00A76FB5">
      <w:pPr>
        <w:rPr>
          <w:rFonts w:ascii="Avenir Medium" w:hAnsi="Avenir Medium"/>
          <w:lang w:val="tr-TR"/>
        </w:rPr>
      </w:pPr>
      <w:r>
        <w:rPr>
          <w:rFonts w:ascii="Avenir Medium" w:hAnsi="Avenir Medium"/>
          <w:noProof/>
          <w:lang w:val="tr-TR" w:eastAsia="tr-TR"/>
        </w:rPr>
        <w:drawing>
          <wp:inline distT="0" distB="0" distL="0" distR="0">
            <wp:extent cx="2782682" cy="7823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GROUP.jpg"/>
                    <pic:cNvPicPr/>
                  </pic:nvPicPr>
                  <pic:blipFill>
                    <a:blip r:embed="rId6">
                      <a:extLst>
                        <a:ext uri="{28A0092B-C50C-407E-A947-70E740481C1C}">
                          <a14:useLocalDpi xmlns:a14="http://schemas.microsoft.com/office/drawing/2010/main" val="0"/>
                        </a:ext>
                      </a:extLst>
                    </a:blip>
                    <a:stretch>
                      <a:fillRect/>
                    </a:stretch>
                  </pic:blipFill>
                  <pic:spPr>
                    <a:xfrm>
                      <a:off x="0" y="0"/>
                      <a:ext cx="2785032" cy="782981"/>
                    </a:xfrm>
                    <a:prstGeom prst="rect">
                      <a:avLst/>
                    </a:prstGeom>
                  </pic:spPr>
                </pic:pic>
              </a:graphicData>
            </a:graphic>
          </wp:inline>
        </w:drawing>
      </w:r>
    </w:p>
    <w:p w:rsidR="00A76FB5" w:rsidRDefault="00A76FB5" w:rsidP="00A76FB5">
      <w:pPr>
        <w:jc w:val="center"/>
        <w:rPr>
          <w:rFonts w:ascii="Avenir Medium" w:hAnsi="Avenir Medium"/>
          <w:lang w:val="tr-TR"/>
        </w:rPr>
      </w:pPr>
    </w:p>
    <w:p w:rsidR="001619B8" w:rsidRDefault="001619B8" w:rsidP="00A76FB5">
      <w:pPr>
        <w:jc w:val="center"/>
        <w:rPr>
          <w:rFonts w:ascii="Avenir Medium" w:hAnsi="Avenir Medium"/>
          <w:lang w:val="tr-TR"/>
        </w:rPr>
      </w:pPr>
    </w:p>
    <w:p w:rsidR="001619B8" w:rsidRPr="00A76FB5" w:rsidRDefault="001619B8" w:rsidP="00A76FB5">
      <w:pPr>
        <w:jc w:val="center"/>
        <w:rPr>
          <w:rFonts w:ascii="Avenir Medium" w:hAnsi="Avenir Medium"/>
          <w:lang w:val="tr-TR"/>
        </w:rPr>
      </w:pPr>
    </w:p>
    <w:p w:rsidR="00A76FB5" w:rsidRPr="001619B8" w:rsidRDefault="00923391" w:rsidP="003B1B6B">
      <w:pPr>
        <w:rPr>
          <w:rFonts w:asciiTheme="majorHAnsi" w:hAnsiTheme="majorHAnsi"/>
          <w:lang w:val="tr-TR"/>
        </w:rPr>
      </w:pPr>
      <w:r w:rsidRPr="001619B8">
        <w:rPr>
          <w:rFonts w:asciiTheme="majorHAnsi" w:hAnsiTheme="majorHAnsi"/>
          <w:lang w:val="tr-TR"/>
        </w:rPr>
        <w:t>Karo Halı Bakım ve Temizliği</w:t>
      </w:r>
    </w:p>
    <w:p w:rsidR="00A76FB5" w:rsidRPr="001619B8" w:rsidRDefault="001619B8" w:rsidP="00A76FB5">
      <w:pPr>
        <w:rPr>
          <w:rFonts w:asciiTheme="majorHAnsi" w:hAnsiTheme="majorHAnsi"/>
          <w:lang w:val="tr-TR"/>
        </w:rPr>
      </w:pPr>
      <w:r w:rsidRPr="001619B8">
        <w:rPr>
          <w:rFonts w:asciiTheme="majorHAnsi" w:hAnsiTheme="majorHAnsi"/>
          <w:lang w:val="tr-TR"/>
        </w:rPr>
        <w:t xml:space="preserve">IVC </w:t>
      </w:r>
      <w:proofErr w:type="spellStart"/>
      <w:r w:rsidRPr="001619B8">
        <w:rPr>
          <w:rFonts w:asciiTheme="majorHAnsi" w:hAnsiTheme="majorHAnsi"/>
          <w:lang w:val="tr-TR"/>
        </w:rPr>
        <w:t>group</w:t>
      </w:r>
      <w:proofErr w:type="spellEnd"/>
      <w:r w:rsidR="00A76FB5" w:rsidRPr="001619B8">
        <w:rPr>
          <w:rFonts w:asciiTheme="majorHAnsi" w:hAnsiTheme="majorHAnsi"/>
          <w:lang w:val="tr-TR"/>
        </w:rPr>
        <w:t xml:space="preserve">, EN1307 Avrupa standardını karşılayan </w:t>
      </w:r>
      <w:r w:rsidR="00923391" w:rsidRPr="001619B8">
        <w:rPr>
          <w:rFonts w:asciiTheme="majorHAnsi" w:hAnsiTheme="majorHAnsi"/>
          <w:lang w:val="tr-TR"/>
        </w:rPr>
        <w:t xml:space="preserve">karo </w:t>
      </w:r>
      <w:r w:rsidR="00A76FB5" w:rsidRPr="001619B8">
        <w:rPr>
          <w:rFonts w:asciiTheme="majorHAnsi" w:hAnsiTheme="majorHAnsi"/>
          <w:lang w:val="tr-TR"/>
        </w:rPr>
        <w:t xml:space="preserve">halılar üretmektedir. </w:t>
      </w:r>
    </w:p>
    <w:p w:rsidR="003F7EDA" w:rsidRPr="001619B8" w:rsidRDefault="001619B8" w:rsidP="00A76FB5">
      <w:pPr>
        <w:rPr>
          <w:rFonts w:asciiTheme="majorHAnsi" w:hAnsiTheme="majorHAnsi"/>
          <w:lang w:val="tr-TR"/>
        </w:rPr>
      </w:pPr>
      <w:r w:rsidRPr="001619B8">
        <w:rPr>
          <w:rFonts w:asciiTheme="majorHAnsi" w:hAnsiTheme="majorHAnsi"/>
          <w:lang w:val="tr-TR"/>
        </w:rPr>
        <w:t xml:space="preserve">IVC </w:t>
      </w:r>
      <w:proofErr w:type="spellStart"/>
      <w:r w:rsidRPr="001619B8">
        <w:rPr>
          <w:rFonts w:asciiTheme="majorHAnsi" w:hAnsiTheme="majorHAnsi"/>
          <w:lang w:val="tr-TR"/>
        </w:rPr>
        <w:t>group’un</w:t>
      </w:r>
      <w:proofErr w:type="spellEnd"/>
      <w:r w:rsidRPr="001619B8">
        <w:rPr>
          <w:rFonts w:asciiTheme="majorHAnsi" w:hAnsiTheme="majorHAnsi"/>
          <w:lang w:val="tr-TR"/>
        </w:rPr>
        <w:t xml:space="preserve"> </w:t>
      </w:r>
      <w:r w:rsidR="00923391" w:rsidRPr="001619B8">
        <w:rPr>
          <w:rFonts w:asciiTheme="majorHAnsi" w:hAnsiTheme="majorHAnsi"/>
          <w:lang w:val="tr-TR"/>
        </w:rPr>
        <w:t xml:space="preserve">karo </w:t>
      </w:r>
      <w:r w:rsidR="003F7EDA" w:rsidRPr="001619B8">
        <w:rPr>
          <w:rFonts w:asciiTheme="majorHAnsi" w:hAnsiTheme="majorHAnsi"/>
          <w:lang w:val="tr-TR"/>
        </w:rPr>
        <w:t>halıları güçlü özellikleri ve renk ve görünümünü uzun süre korumasıyla tanınır. Bu özellikler sadece uzun ömrü garantilemekle kalmaz aynı zamanda halıların temizlenmesini daha kolay ve daha hızlı hale getirir ve bu da daha düşük bakım masrafları anlamına gelir.</w:t>
      </w:r>
    </w:p>
    <w:p w:rsidR="003F7EDA" w:rsidRPr="001619B8" w:rsidRDefault="003F7EDA" w:rsidP="00A76FB5">
      <w:pPr>
        <w:rPr>
          <w:rFonts w:asciiTheme="majorHAnsi" w:hAnsiTheme="majorHAnsi"/>
          <w:lang w:val="tr-TR"/>
        </w:rPr>
      </w:pPr>
    </w:p>
    <w:p w:rsidR="003F7EDA" w:rsidRPr="001619B8" w:rsidRDefault="003F7EDA" w:rsidP="00A76FB5">
      <w:pPr>
        <w:rPr>
          <w:rFonts w:asciiTheme="majorHAnsi" w:hAnsiTheme="majorHAnsi"/>
          <w:lang w:val="tr-TR"/>
        </w:rPr>
      </w:pPr>
      <w:r w:rsidRPr="001619B8">
        <w:rPr>
          <w:rFonts w:asciiTheme="majorHAnsi" w:hAnsiTheme="majorHAnsi"/>
          <w:lang w:val="tr-TR"/>
        </w:rPr>
        <w:t>01 Engelleyici tedbirler</w:t>
      </w:r>
    </w:p>
    <w:p w:rsidR="00923391" w:rsidRPr="001619B8" w:rsidRDefault="00923391" w:rsidP="00A76FB5">
      <w:pPr>
        <w:rPr>
          <w:rFonts w:asciiTheme="majorHAnsi" w:hAnsiTheme="majorHAnsi"/>
          <w:lang w:val="tr-TR"/>
        </w:rPr>
      </w:pPr>
    </w:p>
    <w:p w:rsidR="003F7EDA" w:rsidRPr="001619B8" w:rsidRDefault="003F7EDA" w:rsidP="00A76FB5">
      <w:pPr>
        <w:rPr>
          <w:rFonts w:asciiTheme="majorHAnsi" w:hAnsiTheme="majorHAnsi"/>
          <w:lang w:val="tr-TR"/>
        </w:rPr>
      </w:pPr>
      <w:r w:rsidRPr="001619B8">
        <w:rPr>
          <w:rFonts w:asciiTheme="majorHAnsi" w:hAnsiTheme="majorHAnsi"/>
          <w:lang w:val="tr-TR"/>
        </w:rPr>
        <w:t>Genel</w:t>
      </w:r>
    </w:p>
    <w:p w:rsidR="00923391" w:rsidRPr="001619B8" w:rsidRDefault="00923391" w:rsidP="00A76FB5">
      <w:pPr>
        <w:rPr>
          <w:rFonts w:asciiTheme="majorHAnsi" w:hAnsiTheme="majorHAnsi"/>
          <w:lang w:val="tr-TR"/>
        </w:rPr>
      </w:pPr>
    </w:p>
    <w:p w:rsidR="00105F35" w:rsidRPr="001619B8" w:rsidRDefault="001619B8" w:rsidP="00A76FB5">
      <w:pPr>
        <w:rPr>
          <w:rFonts w:asciiTheme="majorHAnsi" w:hAnsiTheme="majorHAnsi"/>
          <w:lang w:val="tr-TR"/>
        </w:rPr>
      </w:pPr>
      <w:r w:rsidRPr="001619B8">
        <w:rPr>
          <w:rFonts w:asciiTheme="majorHAnsi" w:hAnsiTheme="majorHAnsi"/>
          <w:lang w:val="tr-TR"/>
        </w:rPr>
        <w:t xml:space="preserve">IVC </w:t>
      </w:r>
      <w:proofErr w:type="spellStart"/>
      <w:r w:rsidRPr="001619B8">
        <w:rPr>
          <w:rFonts w:asciiTheme="majorHAnsi" w:hAnsiTheme="majorHAnsi"/>
          <w:lang w:val="tr-TR"/>
        </w:rPr>
        <w:t>group</w:t>
      </w:r>
      <w:proofErr w:type="spellEnd"/>
      <w:r w:rsidRPr="001619B8">
        <w:rPr>
          <w:rFonts w:asciiTheme="majorHAnsi" w:hAnsiTheme="majorHAnsi"/>
          <w:lang w:val="tr-TR"/>
        </w:rPr>
        <w:t xml:space="preserve"> </w:t>
      </w:r>
      <w:r w:rsidR="00105F35" w:rsidRPr="001619B8">
        <w:rPr>
          <w:rFonts w:asciiTheme="majorHAnsi" w:hAnsiTheme="majorHAnsi"/>
          <w:lang w:val="tr-TR"/>
        </w:rPr>
        <w:t xml:space="preserve">halılarının kalıcı ve göz alıcı özelliği doğru malzeme ve doğru renk seçiminden kaynaklanmaktadır. Yoğun trafiğin olduğu odalarda daha koyu renkleri seçmek daha doğru olacaktır. Halı bu gibi durumlarda kiri daha rahat saklayabilir. </w:t>
      </w:r>
    </w:p>
    <w:p w:rsidR="00105F35" w:rsidRPr="001619B8" w:rsidRDefault="00105F35" w:rsidP="00A76FB5">
      <w:pPr>
        <w:rPr>
          <w:rFonts w:asciiTheme="majorHAnsi" w:hAnsiTheme="majorHAnsi"/>
          <w:lang w:val="tr-TR"/>
        </w:rPr>
      </w:pPr>
    </w:p>
    <w:p w:rsidR="00105F35" w:rsidRPr="001619B8" w:rsidRDefault="00C76CF5" w:rsidP="00A76FB5">
      <w:pPr>
        <w:rPr>
          <w:rFonts w:asciiTheme="majorHAnsi" w:hAnsiTheme="majorHAnsi"/>
          <w:lang w:val="tr-TR"/>
        </w:rPr>
      </w:pPr>
      <w:r w:rsidRPr="001619B8">
        <w:rPr>
          <w:rFonts w:asciiTheme="majorHAnsi" w:hAnsiTheme="majorHAnsi"/>
          <w:lang w:val="tr-TR"/>
        </w:rPr>
        <w:t>Kire dayanıklı alanlar</w:t>
      </w:r>
    </w:p>
    <w:p w:rsidR="00923391" w:rsidRPr="001619B8" w:rsidRDefault="00923391" w:rsidP="00A76FB5">
      <w:pPr>
        <w:rPr>
          <w:rFonts w:asciiTheme="majorHAnsi" w:hAnsiTheme="majorHAnsi"/>
          <w:lang w:val="tr-TR"/>
        </w:rPr>
      </w:pPr>
    </w:p>
    <w:p w:rsidR="006D0545" w:rsidRPr="001619B8" w:rsidRDefault="006D0545" w:rsidP="00A76FB5">
      <w:pPr>
        <w:rPr>
          <w:rFonts w:asciiTheme="majorHAnsi" w:hAnsiTheme="majorHAnsi"/>
          <w:lang w:val="tr-TR"/>
        </w:rPr>
      </w:pPr>
      <w:r w:rsidRPr="001619B8">
        <w:rPr>
          <w:rFonts w:asciiTheme="majorHAnsi" w:hAnsiTheme="majorHAnsi"/>
          <w:lang w:val="tr-TR"/>
        </w:rPr>
        <w:t xml:space="preserve">İç ortamın korunması girişin en iyi şekilde korunmasıyla başlar. Kirin %85’i ayakkabılarla gelir, bu nedenle etkili ve yeterince uzun bir </w:t>
      </w:r>
      <w:r w:rsidR="00C76CF5" w:rsidRPr="001619B8">
        <w:rPr>
          <w:rFonts w:asciiTheme="majorHAnsi" w:hAnsiTheme="majorHAnsi"/>
          <w:lang w:val="tr-TR"/>
        </w:rPr>
        <w:t>kire dayanıklı</w:t>
      </w:r>
      <w:r w:rsidRPr="001619B8">
        <w:rPr>
          <w:rFonts w:asciiTheme="majorHAnsi" w:hAnsiTheme="majorHAnsi"/>
          <w:lang w:val="tr-TR"/>
        </w:rPr>
        <w:t xml:space="preserve"> alanının ayrılmasını öneriyoruz (+-9 m).</w:t>
      </w:r>
    </w:p>
    <w:p w:rsidR="006D0545" w:rsidRPr="001619B8" w:rsidRDefault="006D0545" w:rsidP="00A76FB5">
      <w:pPr>
        <w:rPr>
          <w:rFonts w:asciiTheme="majorHAnsi" w:hAnsiTheme="majorHAnsi"/>
          <w:lang w:val="tr-TR"/>
        </w:rPr>
      </w:pPr>
      <w:r w:rsidRPr="001619B8">
        <w:rPr>
          <w:rFonts w:asciiTheme="majorHAnsi" w:hAnsiTheme="majorHAnsi"/>
          <w:lang w:val="tr-TR"/>
        </w:rPr>
        <w:t xml:space="preserve">Daha koyu renkli ve düzensiz şekilleri olan bir halı öneririz. </w:t>
      </w:r>
    </w:p>
    <w:p w:rsidR="006D0545" w:rsidRPr="001619B8" w:rsidRDefault="006D0545" w:rsidP="00A76FB5">
      <w:pPr>
        <w:rPr>
          <w:rFonts w:asciiTheme="majorHAnsi" w:hAnsiTheme="majorHAnsi"/>
          <w:lang w:val="tr-TR"/>
        </w:rPr>
      </w:pPr>
    </w:p>
    <w:p w:rsidR="006D0545" w:rsidRPr="001619B8" w:rsidRDefault="006D0545" w:rsidP="00A76FB5">
      <w:pPr>
        <w:rPr>
          <w:rFonts w:asciiTheme="majorHAnsi" w:hAnsiTheme="majorHAnsi"/>
          <w:lang w:val="tr-TR"/>
        </w:rPr>
      </w:pPr>
      <w:r w:rsidRPr="001619B8">
        <w:rPr>
          <w:rFonts w:asciiTheme="majorHAnsi" w:hAnsiTheme="majorHAnsi"/>
          <w:lang w:val="tr-TR"/>
        </w:rPr>
        <w:t>02 Bakım şekilleri</w:t>
      </w:r>
    </w:p>
    <w:p w:rsidR="00923391" w:rsidRPr="001619B8" w:rsidRDefault="00923391" w:rsidP="00A76FB5">
      <w:pPr>
        <w:rPr>
          <w:rFonts w:asciiTheme="majorHAnsi" w:hAnsiTheme="majorHAnsi"/>
          <w:lang w:val="tr-TR"/>
        </w:rPr>
      </w:pPr>
    </w:p>
    <w:p w:rsidR="006D0545" w:rsidRPr="001619B8" w:rsidRDefault="006D0545" w:rsidP="00A76FB5">
      <w:pPr>
        <w:rPr>
          <w:rFonts w:asciiTheme="majorHAnsi" w:hAnsiTheme="majorHAnsi"/>
          <w:lang w:val="tr-TR"/>
        </w:rPr>
      </w:pPr>
      <w:r w:rsidRPr="001619B8">
        <w:rPr>
          <w:rFonts w:asciiTheme="majorHAnsi" w:hAnsiTheme="majorHAnsi"/>
          <w:lang w:val="tr-TR"/>
        </w:rPr>
        <w:t>Halınızın ömrünün uzaması için sistematik bir bakım programı yeterli olacaktır. Profesyonel bakım ve danışmanlık için bir bakım firması çağırmalısınız.</w:t>
      </w:r>
    </w:p>
    <w:p w:rsidR="006D0545" w:rsidRPr="001619B8" w:rsidRDefault="006D0545" w:rsidP="00A76FB5">
      <w:pPr>
        <w:rPr>
          <w:rFonts w:asciiTheme="majorHAnsi" w:hAnsiTheme="majorHAnsi"/>
          <w:lang w:val="tr-TR"/>
        </w:rPr>
      </w:pPr>
    </w:p>
    <w:p w:rsidR="006D0545" w:rsidRPr="001619B8" w:rsidRDefault="006D0545" w:rsidP="00A76FB5">
      <w:pPr>
        <w:rPr>
          <w:rFonts w:asciiTheme="majorHAnsi" w:hAnsiTheme="majorHAnsi"/>
          <w:lang w:val="tr-TR"/>
        </w:rPr>
      </w:pPr>
      <w:r w:rsidRPr="001619B8">
        <w:rPr>
          <w:rFonts w:asciiTheme="majorHAnsi" w:hAnsiTheme="majorHAnsi"/>
          <w:lang w:val="tr-TR"/>
        </w:rPr>
        <w:t>Günlük Bakım</w:t>
      </w:r>
    </w:p>
    <w:p w:rsidR="00923391" w:rsidRPr="001619B8" w:rsidRDefault="00923391" w:rsidP="00A76FB5">
      <w:pPr>
        <w:rPr>
          <w:rFonts w:asciiTheme="majorHAnsi" w:hAnsiTheme="majorHAnsi"/>
          <w:lang w:val="tr-TR"/>
        </w:rPr>
      </w:pPr>
    </w:p>
    <w:p w:rsidR="006D0545" w:rsidRPr="001619B8" w:rsidRDefault="006D0545" w:rsidP="00A76FB5">
      <w:pPr>
        <w:rPr>
          <w:rFonts w:asciiTheme="majorHAnsi" w:hAnsiTheme="majorHAnsi"/>
          <w:lang w:val="tr-TR"/>
        </w:rPr>
      </w:pPr>
      <w:r w:rsidRPr="001619B8">
        <w:rPr>
          <w:rFonts w:asciiTheme="majorHAnsi" w:hAnsiTheme="majorHAnsi"/>
          <w:lang w:val="tr-TR"/>
        </w:rPr>
        <w:t xml:space="preserve">Fırçalı bir elektrik süpürgesiyle günlük olarak temizlik yapmak faydalı olur. Bu şekilde halının üzerindeki kirin %80’ini giderebilirsiniz. Ayrıca, fırçalı bir süpürge halının görünümünün korunmasına da yardımcı olur. </w:t>
      </w:r>
    </w:p>
    <w:p w:rsidR="006D0545" w:rsidRPr="001619B8" w:rsidRDefault="006D0545" w:rsidP="00A76FB5">
      <w:pPr>
        <w:rPr>
          <w:rFonts w:asciiTheme="majorHAnsi" w:hAnsiTheme="majorHAnsi"/>
          <w:lang w:val="tr-TR"/>
        </w:rPr>
      </w:pPr>
      <w:r w:rsidRPr="001619B8">
        <w:rPr>
          <w:rFonts w:asciiTheme="majorHAnsi" w:hAnsiTheme="majorHAnsi"/>
          <w:lang w:val="tr-TR"/>
        </w:rPr>
        <w:t>Süpürme sıklığı üzerinden geçen trafiğe ve halının kirliliğine göre değişir:</w:t>
      </w:r>
    </w:p>
    <w:p w:rsidR="006D0545" w:rsidRPr="001619B8" w:rsidRDefault="006D0545" w:rsidP="00A76FB5">
      <w:pPr>
        <w:rPr>
          <w:rFonts w:asciiTheme="majorHAnsi" w:hAnsiTheme="majorHAnsi"/>
          <w:lang w:val="tr-TR"/>
        </w:rPr>
      </w:pPr>
      <w:r w:rsidRPr="001619B8">
        <w:rPr>
          <w:rFonts w:asciiTheme="majorHAnsi" w:hAnsiTheme="majorHAnsi"/>
          <w:lang w:val="tr-TR"/>
        </w:rPr>
        <w:t xml:space="preserve">Ağır-normal trafik  </w:t>
      </w:r>
      <w:r w:rsidRPr="001619B8">
        <w:rPr>
          <w:rFonts w:asciiTheme="majorHAnsi" w:hAnsiTheme="majorHAnsi"/>
          <w:lang w:val="tr-TR"/>
        </w:rPr>
        <w:tab/>
      </w:r>
      <w:r w:rsidRPr="001619B8">
        <w:rPr>
          <w:rFonts w:asciiTheme="majorHAnsi" w:hAnsiTheme="majorHAnsi"/>
          <w:lang w:val="tr-TR"/>
        </w:rPr>
        <w:tab/>
        <w:t>her gün</w:t>
      </w:r>
    </w:p>
    <w:p w:rsidR="006D0545" w:rsidRPr="001619B8" w:rsidRDefault="006D0545" w:rsidP="00A76FB5">
      <w:pPr>
        <w:rPr>
          <w:rFonts w:asciiTheme="majorHAnsi" w:hAnsiTheme="majorHAnsi"/>
          <w:lang w:val="tr-TR"/>
        </w:rPr>
      </w:pPr>
      <w:r w:rsidRPr="001619B8">
        <w:rPr>
          <w:rFonts w:asciiTheme="majorHAnsi" w:hAnsiTheme="majorHAnsi"/>
          <w:lang w:val="tr-TR"/>
        </w:rPr>
        <w:t>Hafif trafik</w:t>
      </w:r>
      <w:r w:rsidRPr="001619B8">
        <w:rPr>
          <w:rFonts w:asciiTheme="majorHAnsi" w:hAnsiTheme="majorHAnsi"/>
          <w:lang w:val="tr-TR"/>
        </w:rPr>
        <w:tab/>
      </w:r>
      <w:r w:rsidRPr="001619B8">
        <w:rPr>
          <w:rFonts w:asciiTheme="majorHAnsi" w:hAnsiTheme="majorHAnsi"/>
          <w:lang w:val="tr-TR"/>
        </w:rPr>
        <w:tab/>
      </w:r>
      <w:r w:rsidRPr="001619B8">
        <w:rPr>
          <w:rFonts w:asciiTheme="majorHAnsi" w:hAnsiTheme="majorHAnsi"/>
          <w:lang w:val="tr-TR"/>
        </w:rPr>
        <w:tab/>
        <w:t>haftada 2-3 gün</w:t>
      </w:r>
    </w:p>
    <w:p w:rsidR="006D0545" w:rsidRPr="001619B8" w:rsidRDefault="006D0545" w:rsidP="00A76FB5">
      <w:pPr>
        <w:rPr>
          <w:rFonts w:asciiTheme="majorHAnsi" w:hAnsiTheme="majorHAnsi"/>
          <w:lang w:val="tr-TR"/>
        </w:rPr>
      </w:pPr>
      <w:r w:rsidRPr="001619B8">
        <w:rPr>
          <w:rFonts w:asciiTheme="majorHAnsi" w:hAnsiTheme="majorHAnsi"/>
          <w:lang w:val="tr-TR"/>
        </w:rPr>
        <w:t>Ara sıra trafik</w:t>
      </w:r>
      <w:r w:rsidRPr="001619B8">
        <w:rPr>
          <w:rFonts w:asciiTheme="majorHAnsi" w:hAnsiTheme="majorHAnsi"/>
          <w:lang w:val="tr-TR"/>
        </w:rPr>
        <w:tab/>
      </w:r>
      <w:r w:rsidRPr="001619B8">
        <w:rPr>
          <w:rFonts w:asciiTheme="majorHAnsi" w:hAnsiTheme="majorHAnsi"/>
          <w:lang w:val="tr-TR"/>
        </w:rPr>
        <w:tab/>
        <w:t>haftada 1 gün</w:t>
      </w:r>
    </w:p>
    <w:p w:rsidR="00923391" w:rsidRPr="001619B8" w:rsidRDefault="00923391" w:rsidP="00A76FB5">
      <w:pPr>
        <w:rPr>
          <w:rFonts w:asciiTheme="majorHAnsi" w:hAnsiTheme="majorHAnsi"/>
          <w:lang w:val="tr-TR"/>
        </w:rPr>
      </w:pPr>
    </w:p>
    <w:p w:rsidR="00923391" w:rsidRDefault="00923391" w:rsidP="00A76FB5">
      <w:pPr>
        <w:rPr>
          <w:rFonts w:asciiTheme="majorHAnsi" w:hAnsiTheme="majorHAnsi"/>
          <w:lang w:val="tr-TR"/>
        </w:rPr>
      </w:pPr>
    </w:p>
    <w:p w:rsidR="001619B8" w:rsidRDefault="001619B8" w:rsidP="00A76FB5">
      <w:pPr>
        <w:rPr>
          <w:rFonts w:asciiTheme="majorHAnsi" w:hAnsiTheme="majorHAnsi"/>
          <w:lang w:val="tr-TR"/>
        </w:rPr>
      </w:pPr>
    </w:p>
    <w:p w:rsidR="00923391" w:rsidRPr="001619B8" w:rsidRDefault="00923391" w:rsidP="00A76FB5">
      <w:pPr>
        <w:rPr>
          <w:rFonts w:asciiTheme="majorHAnsi" w:hAnsiTheme="majorHAnsi"/>
          <w:lang w:val="tr-TR"/>
        </w:rPr>
      </w:pPr>
      <w:bookmarkStart w:id="0" w:name="_GoBack"/>
      <w:bookmarkEnd w:id="0"/>
    </w:p>
    <w:p w:rsidR="006D0545" w:rsidRPr="001619B8" w:rsidRDefault="006D0545" w:rsidP="00A76FB5">
      <w:pPr>
        <w:rPr>
          <w:rFonts w:asciiTheme="majorHAnsi" w:hAnsiTheme="majorHAnsi"/>
          <w:lang w:val="tr-TR"/>
        </w:rPr>
      </w:pPr>
      <w:r w:rsidRPr="001619B8">
        <w:rPr>
          <w:rFonts w:asciiTheme="majorHAnsi" w:hAnsiTheme="majorHAnsi"/>
          <w:lang w:val="tr-TR"/>
        </w:rPr>
        <w:lastRenderedPageBreak/>
        <w:t>Lekelerin çıkarılması</w:t>
      </w:r>
    </w:p>
    <w:p w:rsidR="006D0545" w:rsidRPr="001619B8" w:rsidRDefault="006D0545" w:rsidP="00A76FB5">
      <w:pPr>
        <w:rPr>
          <w:rFonts w:asciiTheme="majorHAnsi" w:hAnsiTheme="majorHAnsi"/>
          <w:lang w:val="tr-TR"/>
        </w:rPr>
      </w:pPr>
      <w:r w:rsidRPr="001619B8">
        <w:rPr>
          <w:rFonts w:asciiTheme="majorHAnsi" w:hAnsiTheme="majorHAnsi"/>
          <w:lang w:val="tr-TR"/>
        </w:rPr>
        <w:t>Lekenin halıdan hemen çıkarılmasını öneririz çünkü eski lekeleri çıkarmak daha zor olabilir. Aşağıdaki hususlara dikkat ediniz:</w:t>
      </w:r>
    </w:p>
    <w:p w:rsidR="006D0545" w:rsidRPr="001619B8" w:rsidRDefault="00F4252F" w:rsidP="00F4252F">
      <w:pPr>
        <w:pStyle w:val="ListeParagraf"/>
        <w:numPr>
          <w:ilvl w:val="0"/>
          <w:numId w:val="1"/>
        </w:numPr>
        <w:rPr>
          <w:rFonts w:asciiTheme="majorHAnsi" w:hAnsiTheme="majorHAnsi"/>
          <w:lang w:val="tr-TR"/>
        </w:rPr>
      </w:pPr>
      <w:r w:rsidRPr="001619B8">
        <w:rPr>
          <w:rFonts w:asciiTheme="majorHAnsi" w:hAnsiTheme="majorHAnsi"/>
          <w:lang w:val="tr-TR"/>
        </w:rPr>
        <w:t>Katı parçaları kaldırın, sıvıları ise temiz, beyaz bir kumaş parçası ya da kağıt havlu ile giderin.</w:t>
      </w:r>
    </w:p>
    <w:p w:rsidR="00F4252F" w:rsidRPr="001619B8" w:rsidRDefault="00F4252F" w:rsidP="00F4252F">
      <w:pPr>
        <w:pStyle w:val="ListeParagraf"/>
        <w:numPr>
          <w:ilvl w:val="0"/>
          <w:numId w:val="1"/>
        </w:numPr>
        <w:rPr>
          <w:rFonts w:asciiTheme="majorHAnsi" w:hAnsiTheme="majorHAnsi"/>
          <w:lang w:val="tr-TR"/>
        </w:rPr>
      </w:pPr>
      <w:r w:rsidRPr="001619B8">
        <w:rPr>
          <w:rFonts w:asciiTheme="majorHAnsi" w:hAnsiTheme="majorHAnsi"/>
          <w:lang w:val="tr-TR"/>
        </w:rPr>
        <w:t>Lekeyi her zaman temiz ve nemli bir kumaşla temizleyin.</w:t>
      </w:r>
    </w:p>
    <w:p w:rsidR="00F4252F" w:rsidRPr="001619B8" w:rsidRDefault="00F4252F" w:rsidP="00F4252F">
      <w:pPr>
        <w:pStyle w:val="ListeParagraf"/>
        <w:numPr>
          <w:ilvl w:val="0"/>
          <w:numId w:val="1"/>
        </w:numPr>
        <w:rPr>
          <w:rFonts w:asciiTheme="majorHAnsi" w:hAnsiTheme="majorHAnsi"/>
          <w:lang w:val="tr-TR"/>
        </w:rPr>
      </w:pPr>
      <w:r w:rsidRPr="001619B8">
        <w:rPr>
          <w:rFonts w:asciiTheme="majorHAnsi" w:hAnsiTheme="majorHAnsi"/>
          <w:lang w:val="tr-TR"/>
        </w:rPr>
        <w:t>Her zaman lekenin ortasına doğru çalışın.</w:t>
      </w:r>
    </w:p>
    <w:p w:rsidR="00F4252F" w:rsidRPr="001619B8" w:rsidRDefault="00F4252F" w:rsidP="00F4252F">
      <w:pPr>
        <w:pStyle w:val="ListeParagraf"/>
        <w:numPr>
          <w:ilvl w:val="0"/>
          <w:numId w:val="1"/>
        </w:numPr>
        <w:rPr>
          <w:rFonts w:asciiTheme="majorHAnsi" w:hAnsiTheme="majorHAnsi"/>
          <w:lang w:val="tr-TR"/>
        </w:rPr>
      </w:pPr>
      <w:r w:rsidRPr="001619B8">
        <w:rPr>
          <w:rFonts w:asciiTheme="majorHAnsi" w:hAnsiTheme="majorHAnsi"/>
          <w:lang w:val="tr-TR"/>
        </w:rPr>
        <w:t xml:space="preserve">Lekeyi yaymayın üzerine hafifçe vurarak temizleyin. </w:t>
      </w:r>
    </w:p>
    <w:p w:rsidR="00F4252F" w:rsidRPr="001619B8" w:rsidRDefault="00F4252F" w:rsidP="00F4252F">
      <w:pPr>
        <w:pStyle w:val="ListeParagraf"/>
        <w:numPr>
          <w:ilvl w:val="0"/>
          <w:numId w:val="1"/>
        </w:numPr>
        <w:rPr>
          <w:rFonts w:asciiTheme="majorHAnsi" w:hAnsiTheme="majorHAnsi"/>
          <w:lang w:val="tr-TR"/>
        </w:rPr>
      </w:pPr>
      <w:r w:rsidRPr="001619B8">
        <w:rPr>
          <w:rFonts w:asciiTheme="majorHAnsi" w:hAnsiTheme="majorHAnsi"/>
          <w:lang w:val="tr-TR"/>
        </w:rPr>
        <w:t>Lekenin kurumasını bekleyin sonra elektrikli süpürge ile süpürün.</w:t>
      </w:r>
    </w:p>
    <w:p w:rsidR="00F4252F" w:rsidRPr="001619B8" w:rsidRDefault="00072B36" w:rsidP="00F4252F">
      <w:pPr>
        <w:pStyle w:val="ListeParagraf"/>
        <w:numPr>
          <w:ilvl w:val="0"/>
          <w:numId w:val="1"/>
        </w:numPr>
        <w:rPr>
          <w:rFonts w:asciiTheme="majorHAnsi" w:hAnsiTheme="majorHAnsi"/>
          <w:lang w:val="tr-TR"/>
        </w:rPr>
      </w:pPr>
      <w:r w:rsidRPr="001619B8">
        <w:rPr>
          <w:rFonts w:asciiTheme="majorHAnsi" w:hAnsiTheme="majorHAnsi"/>
          <w:lang w:val="tr-TR"/>
        </w:rPr>
        <w:t>Kurumuş ya da sertleşmiş lekeler için uzman yardımı alın. Uzmanlar doğru ürünleri kullanarak ve halıya zarar vermeden temizlik işlemini gerçekleştirebilir.</w:t>
      </w:r>
    </w:p>
    <w:p w:rsidR="00072B36" w:rsidRPr="001619B8" w:rsidRDefault="00072B36" w:rsidP="00072B36">
      <w:pPr>
        <w:rPr>
          <w:rFonts w:asciiTheme="majorHAnsi" w:hAnsiTheme="majorHAnsi"/>
          <w:lang w:val="tr-TR"/>
        </w:rPr>
      </w:pPr>
    </w:p>
    <w:p w:rsidR="00072B36" w:rsidRPr="001619B8" w:rsidRDefault="00072B36" w:rsidP="00072B36">
      <w:pPr>
        <w:rPr>
          <w:rFonts w:asciiTheme="majorHAnsi" w:hAnsiTheme="majorHAnsi"/>
          <w:lang w:val="tr-TR"/>
        </w:rPr>
      </w:pPr>
      <w:r w:rsidRPr="001619B8">
        <w:rPr>
          <w:rFonts w:asciiTheme="majorHAnsi" w:hAnsiTheme="majorHAnsi"/>
          <w:lang w:val="tr-TR"/>
        </w:rPr>
        <w:t>Yıllık temizlik</w:t>
      </w:r>
    </w:p>
    <w:p w:rsidR="00072B36" w:rsidRPr="001619B8" w:rsidRDefault="0093739D" w:rsidP="00072B36">
      <w:pPr>
        <w:rPr>
          <w:rFonts w:asciiTheme="majorHAnsi" w:hAnsiTheme="majorHAnsi"/>
          <w:lang w:val="tr-TR"/>
        </w:rPr>
      </w:pPr>
      <w:r w:rsidRPr="001619B8">
        <w:rPr>
          <w:rFonts w:asciiTheme="majorHAnsi" w:hAnsiTheme="majorHAnsi"/>
          <w:lang w:val="tr-TR"/>
        </w:rPr>
        <w:t xml:space="preserve">Yıllık temizlik işleminde elektrikli süpürgesiyle süpürüp lekeleri </w:t>
      </w:r>
      <w:r w:rsidR="00C76CF5" w:rsidRPr="001619B8">
        <w:rPr>
          <w:rFonts w:asciiTheme="majorHAnsi" w:hAnsiTheme="majorHAnsi"/>
          <w:lang w:val="tr-TR"/>
        </w:rPr>
        <w:t>çıkardıktan</w:t>
      </w:r>
      <w:r w:rsidRPr="001619B8">
        <w:rPr>
          <w:rFonts w:asciiTheme="majorHAnsi" w:hAnsiTheme="majorHAnsi"/>
          <w:lang w:val="tr-TR"/>
        </w:rPr>
        <w:t xml:space="preserve"> sonra, </w:t>
      </w:r>
      <w:r w:rsidR="002F0FCA" w:rsidRPr="001619B8">
        <w:rPr>
          <w:rFonts w:asciiTheme="majorHAnsi" w:hAnsiTheme="majorHAnsi"/>
          <w:lang w:val="tr-TR"/>
        </w:rPr>
        <w:t xml:space="preserve">kuru köpük sistemi veya talaşlı temizleme </w:t>
      </w:r>
      <w:r w:rsidRPr="001619B8">
        <w:rPr>
          <w:rFonts w:asciiTheme="majorHAnsi" w:hAnsiTheme="majorHAnsi"/>
          <w:lang w:val="tr-TR"/>
        </w:rPr>
        <w:t>metoduyla lifler t</w:t>
      </w:r>
      <w:r w:rsidR="00780F70" w:rsidRPr="001619B8">
        <w:rPr>
          <w:rFonts w:asciiTheme="majorHAnsi" w:hAnsiTheme="majorHAnsi"/>
          <w:lang w:val="tr-TR"/>
        </w:rPr>
        <w:t>emizlenir</w:t>
      </w:r>
      <w:r w:rsidR="002F0FCA" w:rsidRPr="001619B8">
        <w:rPr>
          <w:rFonts w:asciiTheme="majorHAnsi" w:hAnsiTheme="majorHAnsi"/>
          <w:lang w:val="tr-TR"/>
        </w:rPr>
        <w:t>.</w:t>
      </w:r>
      <w:r w:rsidRPr="001619B8">
        <w:rPr>
          <w:rFonts w:asciiTheme="majorHAnsi" w:hAnsiTheme="majorHAnsi"/>
          <w:lang w:val="tr-TR"/>
        </w:rPr>
        <w:t xml:space="preserve"> </w:t>
      </w:r>
    </w:p>
    <w:p w:rsidR="0093739D" w:rsidRPr="001619B8" w:rsidRDefault="0093739D" w:rsidP="00072B36">
      <w:pPr>
        <w:rPr>
          <w:rFonts w:asciiTheme="majorHAnsi" w:hAnsiTheme="majorHAnsi"/>
          <w:lang w:val="tr-TR"/>
        </w:rPr>
      </w:pPr>
      <w:r w:rsidRPr="001619B8">
        <w:rPr>
          <w:rFonts w:asciiTheme="majorHAnsi" w:hAnsiTheme="majorHAnsi"/>
          <w:lang w:val="tr-TR"/>
        </w:rPr>
        <w:t>Bu metot sayesinde halılar orijinal durumuna geri dönebilir.</w:t>
      </w:r>
    </w:p>
    <w:p w:rsidR="0093739D" w:rsidRPr="001619B8" w:rsidRDefault="0093739D" w:rsidP="00072B36">
      <w:pPr>
        <w:rPr>
          <w:rFonts w:asciiTheme="majorHAnsi" w:hAnsiTheme="majorHAnsi"/>
          <w:lang w:val="tr-TR"/>
        </w:rPr>
      </w:pPr>
      <w:r w:rsidRPr="001619B8">
        <w:rPr>
          <w:rFonts w:asciiTheme="majorHAnsi" w:hAnsiTheme="majorHAnsi"/>
          <w:lang w:val="tr-TR"/>
        </w:rPr>
        <w:t xml:space="preserve">Bu metodun </w:t>
      </w:r>
      <w:r w:rsidR="00923391" w:rsidRPr="001619B8">
        <w:rPr>
          <w:rFonts w:asciiTheme="majorHAnsi" w:hAnsiTheme="majorHAnsi"/>
          <w:lang w:val="tr-TR"/>
        </w:rPr>
        <w:t>uzman</w:t>
      </w:r>
      <w:r w:rsidRPr="001619B8">
        <w:rPr>
          <w:rFonts w:asciiTheme="majorHAnsi" w:hAnsiTheme="majorHAnsi"/>
          <w:lang w:val="tr-TR"/>
        </w:rPr>
        <w:t xml:space="preserve"> bir firma tarafından uygulanması önerilir. </w:t>
      </w:r>
    </w:p>
    <w:p w:rsidR="0093739D" w:rsidRPr="001619B8" w:rsidRDefault="0093739D" w:rsidP="00072B36">
      <w:pPr>
        <w:rPr>
          <w:rFonts w:asciiTheme="majorHAnsi" w:hAnsiTheme="majorHAnsi"/>
          <w:lang w:val="tr-TR"/>
        </w:rPr>
      </w:pPr>
      <w:r w:rsidRPr="001619B8">
        <w:rPr>
          <w:rFonts w:asciiTheme="majorHAnsi" w:hAnsiTheme="majorHAnsi"/>
          <w:lang w:val="tr-TR"/>
        </w:rPr>
        <w:t>Bu kapsamlı temizliğin sıklığı odanın kullanımına bağlıdır:</w:t>
      </w:r>
    </w:p>
    <w:p w:rsidR="0093739D" w:rsidRPr="001619B8" w:rsidRDefault="0093739D" w:rsidP="00072B36">
      <w:pPr>
        <w:rPr>
          <w:rFonts w:asciiTheme="majorHAnsi" w:hAnsiTheme="majorHAnsi"/>
          <w:lang w:val="tr-TR"/>
        </w:rPr>
      </w:pPr>
      <w:r w:rsidRPr="001619B8">
        <w:rPr>
          <w:rFonts w:asciiTheme="majorHAnsi" w:hAnsiTheme="majorHAnsi"/>
          <w:lang w:val="tr-TR"/>
        </w:rPr>
        <w:t xml:space="preserve">Ağır kullanım   </w:t>
      </w:r>
      <w:r w:rsidRPr="001619B8">
        <w:rPr>
          <w:rFonts w:asciiTheme="majorHAnsi" w:hAnsiTheme="majorHAnsi"/>
          <w:lang w:val="tr-TR"/>
        </w:rPr>
        <w:tab/>
        <w:t>Yılda 2 kere</w:t>
      </w:r>
    </w:p>
    <w:p w:rsidR="0093739D" w:rsidRPr="001619B8" w:rsidRDefault="0093739D" w:rsidP="00072B36">
      <w:pPr>
        <w:rPr>
          <w:rFonts w:asciiTheme="majorHAnsi" w:hAnsiTheme="majorHAnsi"/>
          <w:lang w:val="tr-TR"/>
        </w:rPr>
      </w:pPr>
      <w:r w:rsidRPr="001619B8">
        <w:rPr>
          <w:rFonts w:asciiTheme="majorHAnsi" w:hAnsiTheme="majorHAnsi"/>
          <w:lang w:val="tr-TR"/>
        </w:rPr>
        <w:t>Normal kullanım</w:t>
      </w:r>
      <w:r w:rsidRPr="001619B8">
        <w:rPr>
          <w:rFonts w:asciiTheme="majorHAnsi" w:hAnsiTheme="majorHAnsi"/>
          <w:lang w:val="tr-TR"/>
        </w:rPr>
        <w:tab/>
        <w:t>Yılda 1 kere</w:t>
      </w:r>
    </w:p>
    <w:p w:rsidR="0093739D" w:rsidRPr="001619B8" w:rsidRDefault="0093739D" w:rsidP="00072B36">
      <w:pPr>
        <w:rPr>
          <w:rFonts w:asciiTheme="majorHAnsi" w:hAnsiTheme="majorHAnsi"/>
          <w:lang w:val="tr-TR"/>
        </w:rPr>
      </w:pPr>
      <w:r w:rsidRPr="001619B8">
        <w:rPr>
          <w:rFonts w:asciiTheme="majorHAnsi" w:hAnsiTheme="majorHAnsi"/>
          <w:lang w:val="tr-TR"/>
        </w:rPr>
        <w:t>Orta kullanım</w:t>
      </w:r>
      <w:r w:rsidRPr="001619B8">
        <w:rPr>
          <w:rFonts w:asciiTheme="majorHAnsi" w:hAnsiTheme="majorHAnsi"/>
          <w:lang w:val="tr-TR"/>
        </w:rPr>
        <w:tab/>
        <w:t>4 yılda 1 kere</w:t>
      </w:r>
    </w:p>
    <w:p w:rsidR="003F7EDA" w:rsidRDefault="003F7EDA" w:rsidP="00A76FB5">
      <w:pPr>
        <w:rPr>
          <w:rFonts w:ascii="Avenir Medium" w:hAnsi="Avenir Medium"/>
          <w:lang w:val="tr-TR"/>
        </w:rPr>
      </w:pPr>
    </w:p>
    <w:p w:rsidR="003F7EDA" w:rsidRPr="00A76FB5" w:rsidRDefault="003F7EDA" w:rsidP="00A76FB5">
      <w:pPr>
        <w:rPr>
          <w:rFonts w:ascii="Avenir Medium" w:hAnsi="Avenir Medium"/>
          <w:lang w:val="tr-TR"/>
        </w:rPr>
      </w:pPr>
      <w:r>
        <w:rPr>
          <w:rFonts w:ascii="Avenir Medium" w:hAnsi="Avenir Medium"/>
          <w:lang w:val="tr-TR"/>
        </w:rPr>
        <w:t xml:space="preserve"> </w:t>
      </w:r>
    </w:p>
    <w:sectPr w:rsidR="003F7EDA" w:rsidRPr="00A76FB5" w:rsidSect="009767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venir Medium">
    <w:altName w:val="Trebuchet MS"/>
    <w:charset w:val="00"/>
    <w:family w:val="auto"/>
    <w:pitch w:val="variable"/>
    <w:sig w:usb0="00000001" w:usb1="5000204A" w:usb2="00000000" w:usb3="00000000" w:csb0="0000009B"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03518"/>
    <w:multiLevelType w:val="hybridMultilevel"/>
    <w:tmpl w:val="BADE865A"/>
    <w:lvl w:ilvl="0" w:tplc="7FB23D8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B5"/>
    <w:rsid w:val="00072B36"/>
    <w:rsid w:val="00105F35"/>
    <w:rsid w:val="001619B8"/>
    <w:rsid w:val="002F0FCA"/>
    <w:rsid w:val="003B1B6B"/>
    <w:rsid w:val="003F7EDA"/>
    <w:rsid w:val="006D0545"/>
    <w:rsid w:val="00780F70"/>
    <w:rsid w:val="00923391"/>
    <w:rsid w:val="0093739D"/>
    <w:rsid w:val="0097670E"/>
    <w:rsid w:val="00A76FB5"/>
    <w:rsid w:val="00C76CF5"/>
    <w:rsid w:val="00F4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6FB5"/>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76FB5"/>
    <w:rPr>
      <w:rFonts w:ascii="Lucida Grande" w:hAnsi="Lucida Grande" w:cs="Lucida Grande"/>
      <w:sz w:val="18"/>
      <w:szCs w:val="18"/>
    </w:rPr>
  </w:style>
  <w:style w:type="paragraph" w:styleId="ListeParagraf">
    <w:name w:val="List Paragraph"/>
    <w:basedOn w:val="Normal"/>
    <w:uiPriority w:val="34"/>
    <w:qFormat/>
    <w:rsid w:val="00F42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6FB5"/>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76FB5"/>
    <w:rPr>
      <w:rFonts w:ascii="Lucida Grande" w:hAnsi="Lucida Grande" w:cs="Lucida Grande"/>
      <w:sz w:val="18"/>
      <w:szCs w:val="18"/>
    </w:rPr>
  </w:style>
  <w:style w:type="paragraph" w:styleId="ListeParagraf">
    <w:name w:val="List Paragraph"/>
    <w:basedOn w:val="Normal"/>
    <w:uiPriority w:val="34"/>
    <w:qFormat/>
    <w:rsid w:val="00F4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Nkoc</dc:creator>
  <cp:lastModifiedBy>Burcu Şenol</cp:lastModifiedBy>
  <cp:revision>6</cp:revision>
  <cp:lastPrinted>2019-03-13T07:46:00Z</cp:lastPrinted>
  <dcterms:created xsi:type="dcterms:W3CDTF">2014-07-25T19:30:00Z</dcterms:created>
  <dcterms:modified xsi:type="dcterms:W3CDTF">2019-03-13T07:47:00Z</dcterms:modified>
</cp:coreProperties>
</file>