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92519" w14:textId="77777777" w:rsidR="002E53DB" w:rsidRDefault="002E53DB" w:rsidP="00D65E44">
      <w:pPr>
        <w:rPr>
          <w:rFonts w:ascii="Arial" w:hAnsi="Arial" w:cs="Arial"/>
          <w:color w:val="212121"/>
          <w:shd w:val="clear" w:color="auto" w:fill="FFFFFF"/>
        </w:rPr>
      </w:pPr>
    </w:p>
    <w:p w14:paraId="1050E642" w14:textId="5311DE85" w:rsidR="002E53DB" w:rsidRPr="002E53DB" w:rsidRDefault="0073145F" w:rsidP="00D65E44">
      <w:r>
        <w:t xml:space="preserve">IVC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Ultimo</w:t>
      </w:r>
      <w:proofErr w:type="spellEnd"/>
      <w:r>
        <w:t xml:space="preserve"> </w:t>
      </w:r>
      <w:proofErr w:type="spellStart"/>
      <w:proofErr w:type="gramStart"/>
      <w:r w:rsidR="00B51BC8">
        <w:t>Looselay</w:t>
      </w:r>
      <w:proofErr w:type="spellEnd"/>
      <w:r w:rsidR="00B51BC8">
        <w:t xml:space="preserve"> </w:t>
      </w:r>
      <w:r w:rsidR="00FA3EBB">
        <w:t>;</w:t>
      </w:r>
      <w:proofErr w:type="gramEnd"/>
      <w:r w:rsidR="002E53DB" w:rsidRPr="002E53DB">
        <w:t xml:space="preserve"> güçlü performans ve teknik özellikleri ile tasarım ve kalitenin toplamından fazlasını sunar. Güçlü aşınma tabakası dayanımı ve </w:t>
      </w:r>
      <w:proofErr w:type="spellStart"/>
      <w:r w:rsidR="00FE471F">
        <w:t>Superguard</w:t>
      </w:r>
      <w:proofErr w:type="spellEnd"/>
      <w:r w:rsidR="00FE471F">
        <w:t xml:space="preserve"> </w:t>
      </w:r>
      <w:r w:rsidR="00FE471F">
        <w:rPr>
          <w:rFonts w:cstheme="minorHAnsi"/>
        </w:rPr>
        <w:t>®</w:t>
      </w:r>
      <w:r w:rsidR="00FE471F">
        <w:t xml:space="preserve"> </w:t>
      </w:r>
      <w:r w:rsidR="002E53DB" w:rsidRPr="002E53DB">
        <w:t>kaplaması ile kolay temizlenebilir, lekeye ve darbelere karşı mukavemetli ve çok yoğun kullanım sınıfına uygundur.</w:t>
      </w:r>
    </w:p>
    <w:p w14:paraId="0A9E31F8" w14:textId="508BC5AD" w:rsidR="00F871EF" w:rsidRDefault="00EA1893" w:rsidP="00F871EF">
      <w:r>
        <w:t>T</w:t>
      </w:r>
      <w:r w:rsidR="00F871EF">
        <w:t>aş efektlerin</w:t>
      </w:r>
      <w:r>
        <w:t>in eğlenceli renklerinden</w:t>
      </w:r>
      <w:r w:rsidR="00F871EF">
        <w:t xml:space="preserve"> klasik ahşap cazibesine kadar uzanan 60 muhteşem tasarım arasından seçim yaparak lüks ve güzelliği iç mekanınıza taşıyın. İstediğiniz tasarımı seçin</w:t>
      </w:r>
      <w:r>
        <w:t xml:space="preserve">. </w:t>
      </w:r>
      <w:r w:rsidR="0073145F">
        <w:t xml:space="preserve">IVC </w:t>
      </w:r>
      <w:proofErr w:type="spellStart"/>
      <w:r w:rsidR="0073145F">
        <w:t>Group</w:t>
      </w:r>
      <w:proofErr w:type="spellEnd"/>
      <w:r w:rsidR="0073145F">
        <w:t xml:space="preserve"> </w:t>
      </w:r>
      <w:proofErr w:type="spellStart"/>
      <w:r w:rsidR="0073145F">
        <w:t>Ultimo</w:t>
      </w:r>
      <w:proofErr w:type="spellEnd"/>
      <w:r w:rsidR="0073145F">
        <w:t xml:space="preserve"> </w:t>
      </w:r>
      <w:r>
        <w:t>eşsiz kalite ve zamansız güzelliği garanti eder.</w:t>
      </w:r>
    </w:p>
    <w:p w14:paraId="71EFAF36" w14:textId="77777777" w:rsidR="00FA3EBB" w:rsidRDefault="00FA3EBB" w:rsidP="00F871EF"/>
    <w:p w14:paraId="1321ACB2" w14:textId="1A2ACE81" w:rsidR="00FA3EBB" w:rsidRPr="00C34CAE" w:rsidRDefault="00FA3EBB" w:rsidP="00FA3EBB">
      <w:r w:rsidRPr="00C34CAE">
        <w:t>Toplam Kalınlık                      EN ISO 24346</w:t>
      </w:r>
      <w:r w:rsidRPr="00C34CAE">
        <w:tab/>
      </w:r>
      <w:r w:rsidR="00D5402A">
        <w:t>4</w:t>
      </w:r>
      <w:r w:rsidRPr="00C34CAE">
        <w:t>,50 mm</w:t>
      </w:r>
    </w:p>
    <w:p w14:paraId="0DEAE8BB" w14:textId="77777777" w:rsidR="00FA3EBB" w:rsidRPr="00C34CAE" w:rsidRDefault="00FA3EBB" w:rsidP="00FA3EBB">
      <w:r w:rsidRPr="00C34CAE">
        <w:t>Aşınma Tabakası Kalınlığı    EN ISO 24340</w:t>
      </w:r>
      <w:r w:rsidRPr="00C34CAE">
        <w:tab/>
        <w:t>0,55 mm</w:t>
      </w:r>
    </w:p>
    <w:p w14:paraId="07EF0D07" w14:textId="77777777" w:rsidR="00FA3EBB" w:rsidRPr="00C34CAE" w:rsidRDefault="00FA3EBB" w:rsidP="00FA3EBB">
      <w:r w:rsidRPr="00C34CAE">
        <w:t>Kullanım Sınıfı</w:t>
      </w:r>
      <w:r w:rsidR="009A4A65" w:rsidRPr="00C34CAE">
        <w:tab/>
      </w:r>
      <w:r w:rsidR="009A4A65" w:rsidRPr="00C34CAE">
        <w:tab/>
        <w:t xml:space="preserve">      EN ISO 10874</w:t>
      </w:r>
      <w:r w:rsidRPr="00C34CAE">
        <w:tab/>
      </w:r>
      <w:proofErr w:type="gramStart"/>
      <w:r w:rsidRPr="00C34CAE">
        <w:t>23</w:t>
      </w:r>
      <w:r w:rsidR="00C34CAE">
        <w:t xml:space="preserve"> -</w:t>
      </w:r>
      <w:proofErr w:type="gramEnd"/>
      <w:r w:rsidR="00C34CAE">
        <w:t xml:space="preserve"> </w:t>
      </w:r>
      <w:r w:rsidRPr="00C34CAE">
        <w:t>33 - 42</w:t>
      </w:r>
    </w:p>
    <w:p w14:paraId="78D376C5" w14:textId="77777777" w:rsidR="00FA3EBB" w:rsidRPr="00C34CAE" w:rsidRDefault="00FA3EBB" w:rsidP="00FA3EBB">
      <w:r w:rsidRPr="00C34CAE">
        <w:t>Garanti Süresi</w:t>
      </w:r>
      <w:r w:rsidRPr="00C34CAE">
        <w:tab/>
      </w:r>
      <w:r w:rsidRPr="00C34CAE">
        <w:tab/>
      </w:r>
      <w:r w:rsidRPr="00C34CAE">
        <w:tab/>
      </w:r>
      <w:r w:rsidRPr="00C34CAE">
        <w:tab/>
      </w:r>
      <w:r w:rsidRPr="00C34CAE">
        <w:tab/>
      </w:r>
      <w:r w:rsidR="009A4A65" w:rsidRPr="00C34CAE">
        <w:t>1</w:t>
      </w:r>
      <w:r w:rsidRPr="00C34CAE">
        <w:t>0 Yıl</w:t>
      </w:r>
    </w:p>
    <w:p w14:paraId="63804A5E" w14:textId="77777777" w:rsidR="00FA3EBB" w:rsidRDefault="00FA3EBB" w:rsidP="00F871EF"/>
    <w:p w14:paraId="4BB1DA14" w14:textId="77777777" w:rsidR="00FA3EBB" w:rsidRDefault="00FA3EBB" w:rsidP="00F871EF"/>
    <w:p w14:paraId="106CD372" w14:textId="77777777" w:rsidR="00F871EF" w:rsidRDefault="00F871EF" w:rsidP="00F871EF"/>
    <w:p w14:paraId="39F8709A" w14:textId="77777777" w:rsidR="00F871EF" w:rsidRDefault="00F871EF" w:rsidP="00D65E44"/>
    <w:sectPr w:rsidR="00F87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44"/>
    <w:rsid w:val="002E53DB"/>
    <w:rsid w:val="003A2F38"/>
    <w:rsid w:val="00491D66"/>
    <w:rsid w:val="0073145F"/>
    <w:rsid w:val="008408E0"/>
    <w:rsid w:val="009A4A65"/>
    <w:rsid w:val="00B51BC8"/>
    <w:rsid w:val="00C34CAE"/>
    <w:rsid w:val="00D5402A"/>
    <w:rsid w:val="00D65E44"/>
    <w:rsid w:val="00D73C77"/>
    <w:rsid w:val="00EA1893"/>
    <w:rsid w:val="00F871EF"/>
    <w:rsid w:val="00FA3EBB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A8D0"/>
  <w15:chartTrackingRefBased/>
  <w15:docId w15:val="{C5AF98C5-47D5-40E6-A725-82BE5ECE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UMUCU</dc:creator>
  <cp:keywords/>
  <dc:description/>
  <cp:lastModifiedBy>Burcu</cp:lastModifiedBy>
  <cp:revision>13</cp:revision>
  <dcterms:created xsi:type="dcterms:W3CDTF">2018-02-05T22:52:00Z</dcterms:created>
  <dcterms:modified xsi:type="dcterms:W3CDTF">2021-03-22T09:12:00Z</dcterms:modified>
</cp:coreProperties>
</file>